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61FF3" w:rsidRDefault="00661FF3" w:rsidP="00661FF3">
      <w:pPr>
        <w:spacing w:line="500" w:lineRule="exact"/>
        <w:jc w:val="center"/>
        <w:rPr>
          <w:rFonts w:ascii="方正小标宋简体" w:eastAsia="方正小标宋简体" w:hAnsi="宋体" w:cs="Times New Roman"/>
          <w:sz w:val="44"/>
          <w:szCs w:val="44"/>
        </w:rPr>
      </w:pPr>
    </w:p>
    <w:p w:rsidR="00661FF3" w:rsidRDefault="00661FF3" w:rsidP="00661FF3">
      <w:pPr>
        <w:spacing w:line="500" w:lineRule="exact"/>
        <w:jc w:val="center"/>
        <w:rPr>
          <w:rFonts w:ascii="方正小标宋简体" w:eastAsia="方正小标宋简体" w:hAnsi="宋体" w:cs="Times New Roman"/>
          <w:sz w:val="44"/>
          <w:szCs w:val="44"/>
        </w:rPr>
      </w:pPr>
      <w:bookmarkStart w:id="0" w:name="_GoBack"/>
      <w:r>
        <w:rPr>
          <w:rFonts w:ascii="方正小标宋简体" w:eastAsia="方正小标宋简体" w:hAnsi="宋体" w:cs="方正小标宋简体" w:hint="eastAsia"/>
          <w:sz w:val="44"/>
          <w:szCs w:val="44"/>
        </w:rPr>
        <w:t>安徽国际商务职业学院工会</w:t>
      </w:r>
    </w:p>
    <w:p w:rsidR="00661FF3" w:rsidRDefault="00661FF3" w:rsidP="00661FF3">
      <w:pPr>
        <w:spacing w:line="500" w:lineRule="exact"/>
        <w:jc w:val="center"/>
        <w:rPr>
          <w:rFonts w:ascii="仿宋_GB2312" w:eastAsia="仿宋_GB2312" w:cs="Times New Roman"/>
          <w:sz w:val="32"/>
          <w:szCs w:val="32"/>
        </w:rPr>
      </w:pPr>
      <w:r>
        <w:rPr>
          <w:rFonts w:ascii="方正小标宋简体" w:eastAsia="方正小标宋简体" w:hAnsi="宋体" w:cs="方正小标宋简体"/>
          <w:sz w:val="44"/>
          <w:szCs w:val="44"/>
        </w:rPr>
        <w:t>2020</w:t>
      </w:r>
      <w:r>
        <w:rPr>
          <w:rFonts w:ascii="方正小标宋简体" w:eastAsia="方正小标宋简体" w:hAnsi="宋体" w:cs="方正小标宋简体" w:hint="eastAsia"/>
          <w:sz w:val="44"/>
          <w:szCs w:val="44"/>
        </w:rPr>
        <w:t>年工作计划</w:t>
      </w:r>
    </w:p>
    <w:bookmarkEnd w:id="0"/>
    <w:p w:rsidR="00661FF3" w:rsidRDefault="00661FF3" w:rsidP="00661FF3">
      <w:pPr>
        <w:spacing w:line="500" w:lineRule="exact"/>
        <w:ind w:firstLineChars="200" w:firstLine="640"/>
        <w:rPr>
          <w:rFonts w:ascii="仿宋_GB2312" w:eastAsia="仿宋_GB2312" w:cs="Times New Roman"/>
          <w:sz w:val="32"/>
          <w:szCs w:val="32"/>
        </w:rPr>
      </w:pPr>
    </w:p>
    <w:p w:rsidR="00661FF3" w:rsidRDefault="00661FF3" w:rsidP="00661FF3">
      <w:pPr>
        <w:pStyle w:val="a3"/>
        <w:shd w:val="clear" w:color="auto" w:fill="FFFFFF"/>
        <w:spacing w:beforeAutospacing="0" w:afterAutospacing="0" w:line="500" w:lineRule="exact"/>
        <w:ind w:firstLineChars="200" w:firstLine="640"/>
        <w:rPr>
          <w:rFonts w:cs="Times New Roman"/>
          <w:color w:val="262626"/>
          <w:sz w:val="22"/>
          <w:szCs w:val="22"/>
        </w:rPr>
      </w:pPr>
      <w:r>
        <w:rPr>
          <w:rFonts w:ascii="仿宋_GB2312" w:eastAsia="仿宋_GB2312" w:cs="仿宋_GB2312"/>
          <w:color w:val="262626"/>
          <w:sz w:val="32"/>
          <w:szCs w:val="32"/>
        </w:rPr>
        <w:t>2020</w:t>
      </w:r>
      <w:r>
        <w:rPr>
          <w:rFonts w:ascii="仿宋_GB2312" w:eastAsia="仿宋_GB2312" w:cs="仿宋_GB2312" w:hint="eastAsia"/>
          <w:color w:val="262626"/>
          <w:sz w:val="32"/>
          <w:szCs w:val="32"/>
        </w:rPr>
        <w:t>年校工会将以学校工作为中心，进一步强化服务意识，大力推进民主政治建设，积极为教职工营造和谐的学习工作生活氛围，全面履行工会各项职能，充分调动广大教职工的积极性，切实加强工会自身建设，努力开创学校工会工作的新局面。</w:t>
      </w:r>
    </w:p>
    <w:p w:rsidR="00661FF3" w:rsidRDefault="00661FF3" w:rsidP="00661FF3">
      <w:pPr>
        <w:numPr>
          <w:ilvl w:val="0"/>
          <w:numId w:val="1"/>
        </w:numPr>
        <w:spacing w:line="500" w:lineRule="exact"/>
        <w:ind w:firstLineChars="200" w:firstLine="640"/>
        <w:rPr>
          <w:rFonts w:ascii="黑体" w:eastAsia="黑体" w:cs="Times New Roman"/>
          <w:color w:val="262626"/>
          <w:sz w:val="32"/>
          <w:szCs w:val="32"/>
        </w:rPr>
      </w:pPr>
      <w:r>
        <w:rPr>
          <w:rFonts w:ascii="黑体" w:eastAsia="黑体" w:cs="黑体" w:hint="eastAsia"/>
          <w:color w:val="262626"/>
          <w:sz w:val="32"/>
          <w:szCs w:val="32"/>
        </w:rPr>
        <w:t>加强理论学习，牢记使命责任，打造忠诚担当的工会队伍</w:t>
      </w:r>
    </w:p>
    <w:p w:rsidR="00661FF3" w:rsidRDefault="00661FF3" w:rsidP="00661FF3">
      <w:pPr>
        <w:spacing w:line="500" w:lineRule="exact"/>
        <w:ind w:firstLineChars="200" w:firstLine="640"/>
        <w:rPr>
          <w:rFonts w:ascii="仿宋_GB2312" w:eastAsia="仿宋_GB2312" w:hAnsi="仿宋" w:cs="Times New Roman"/>
          <w:color w:val="262626"/>
          <w:sz w:val="32"/>
          <w:szCs w:val="32"/>
        </w:rPr>
      </w:pPr>
      <w:r>
        <w:rPr>
          <w:rFonts w:ascii="仿宋_GB2312" w:eastAsia="仿宋_GB2312" w:cs="仿宋_GB2312"/>
          <w:color w:val="262626"/>
          <w:sz w:val="32"/>
          <w:szCs w:val="32"/>
        </w:rPr>
        <w:t>1</w:t>
      </w:r>
      <w:r>
        <w:rPr>
          <w:rFonts w:ascii="仿宋" w:eastAsia="仿宋" w:hAnsi="仿宋" w:cs="仿宋"/>
          <w:color w:val="262626"/>
          <w:sz w:val="32"/>
          <w:szCs w:val="32"/>
        </w:rPr>
        <w:t>.</w:t>
      </w:r>
      <w:r>
        <w:rPr>
          <w:rFonts w:ascii="仿宋_GB2312" w:eastAsia="仿宋_GB2312" w:hAnsi="仿宋" w:cs="仿宋_GB2312"/>
          <w:color w:val="262626"/>
          <w:sz w:val="32"/>
          <w:szCs w:val="32"/>
        </w:rPr>
        <w:t xml:space="preserve"> </w:t>
      </w:r>
      <w:r>
        <w:rPr>
          <w:rFonts w:ascii="仿宋_GB2312" w:eastAsia="仿宋_GB2312" w:hAnsi="仿宋" w:cs="仿宋_GB2312" w:hint="eastAsia"/>
          <w:color w:val="262626"/>
          <w:sz w:val="32"/>
          <w:szCs w:val="32"/>
        </w:rPr>
        <w:t>加强学习培训，认真学习全国总工会和安徽总工会文件精神，不断加强工会自身建设，更加发挥工会的桥梁纽带作用，把工会工作提升到一个新的水平。</w:t>
      </w:r>
    </w:p>
    <w:p w:rsidR="00661FF3" w:rsidRDefault="00661FF3" w:rsidP="00661FF3">
      <w:pPr>
        <w:spacing w:line="500" w:lineRule="exact"/>
        <w:ind w:firstLineChars="200" w:firstLine="640"/>
        <w:rPr>
          <w:rFonts w:ascii="仿宋_GB2312" w:eastAsia="仿宋_GB2312" w:cs="Times New Roman"/>
          <w:color w:val="262626"/>
          <w:sz w:val="32"/>
          <w:szCs w:val="32"/>
        </w:rPr>
      </w:pPr>
      <w:r>
        <w:rPr>
          <w:rFonts w:ascii="仿宋_GB2312" w:eastAsia="仿宋_GB2312" w:cs="仿宋_GB2312"/>
          <w:color w:val="262626"/>
          <w:sz w:val="32"/>
          <w:szCs w:val="32"/>
        </w:rPr>
        <w:t>2.</w:t>
      </w:r>
      <w:r>
        <w:rPr>
          <w:rFonts w:ascii="仿宋_GB2312" w:eastAsia="仿宋_GB2312" w:cs="仿宋_GB2312" w:hint="eastAsia"/>
          <w:color w:val="262626"/>
          <w:sz w:val="32"/>
          <w:szCs w:val="32"/>
        </w:rPr>
        <w:t>鼓励工会工作的专兼职人员外出进行培训和交流，提升工会人员的工作水平。</w:t>
      </w:r>
    </w:p>
    <w:p w:rsidR="00661FF3" w:rsidRDefault="00661FF3" w:rsidP="00661FF3">
      <w:pPr>
        <w:spacing w:line="500" w:lineRule="exact"/>
        <w:ind w:firstLineChars="200" w:firstLine="640"/>
        <w:rPr>
          <w:rFonts w:ascii="仿宋_GB2312" w:eastAsia="仿宋_GB2312" w:cs="Times New Roman"/>
          <w:color w:val="262626"/>
          <w:sz w:val="32"/>
          <w:szCs w:val="32"/>
        </w:rPr>
      </w:pPr>
      <w:r>
        <w:rPr>
          <w:rFonts w:ascii="仿宋_GB2312" w:eastAsia="仿宋_GB2312" w:cs="仿宋_GB2312"/>
          <w:color w:val="262626"/>
          <w:sz w:val="32"/>
          <w:szCs w:val="32"/>
        </w:rPr>
        <w:t>3.</w:t>
      </w:r>
      <w:r>
        <w:rPr>
          <w:rFonts w:ascii="仿宋_GB2312" w:eastAsia="仿宋_GB2312" w:cs="仿宋_GB2312" w:hint="eastAsia"/>
          <w:color w:val="262626"/>
          <w:sz w:val="32"/>
          <w:szCs w:val="32"/>
        </w:rPr>
        <w:t>加强对各分工会的指导，鼓励各分工会结合自身特点，开展特色活动，进一步提高教职员工的凝聚力与向心力。</w:t>
      </w:r>
    </w:p>
    <w:p w:rsidR="00661FF3" w:rsidRDefault="00661FF3" w:rsidP="00661FF3">
      <w:pPr>
        <w:spacing w:line="500" w:lineRule="exact"/>
        <w:ind w:firstLineChars="200" w:firstLine="640"/>
        <w:rPr>
          <w:rFonts w:ascii="黑体" w:eastAsia="黑体" w:cs="Times New Roman"/>
          <w:color w:val="262626"/>
          <w:sz w:val="32"/>
          <w:szCs w:val="32"/>
        </w:rPr>
      </w:pPr>
      <w:r>
        <w:rPr>
          <w:rFonts w:ascii="黑体" w:eastAsia="黑体" w:cs="黑体" w:hint="eastAsia"/>
          <w:color w:val="262626"/>
          <w:sz w:val="32"/>
          <w:szCs w:val="32"/>
        </w:rPr>
        <w:t>二、围绕学校中心工作，继续推进民主建设工作</w:t>
      </w:r>
    </w:p>
    <w:p w:rsidR="00661FF3" w:rsidRDefault="00661FF3" w:rsidP="00661FF3">
      <w:pPr>
        <w:spacing w:line="500" w:lineRule="exact"/>
        <w:ind w:firstLineChars="200" w:firstLine="640"/>
        <w:rPr>
          <w:rFonts w:ascii="仿宋_GB2312" w:eastAsia="仿宋_GB2312" w:cs="Times New Roman"/>
          <w:color w:val="262626"/>
          <w:sz w:val="32"/>
          <w:szCs w:val="32"/>
        </w:rPr>
      </w:pPr>
      <w:r>
        <w:rPr>
          <w:rFonts w:ascii="仿宋_GB2312" w:eastAsia="仿宋_GB2312" w:cs="仿宋_GB2312"/>
          <w:color w:val="262626"/>
          <w:sz w:val="32"/>
          <w:szCs w:val="32"/>
        </w:rPr>
        <w:t>1.</w:t>
      </w:r>
      <w:r>
        <w:rPr>
          <w:rFonts w:ascii="仿宋_GB2312" w:eastAsia="仿宋_GB2312" w:cs="仿宋_GB2312" w:hint="eastAsia"/>
          <w:color w:val="262626"/>
          <w:sz w:val="32"/>
          <w:szCs w:val="32"/>
        </w:rPr>
        <w:t>根据学校人事变动，做好各分工会委员的调整和改选工作，以及职代会各代表团的调整工作。</w:t>
      </w:r>
    </w:p>
    <w:p w:rsidR="00661FF3" w:rsidRDefault="00661FF3" w:rsidP="00661FF3">
      <w:pPr>
        <w:spacing w:line="500" w:lineRule="exact"/>
        <w:ind w:firstLineChars="200" w:firstLine="640"/>
        <w:rPr>
          <w:rFonts w:ascii="仿宋_GB2312" w:eastAsia="仿宋_GB2312" w:cs="Times New Roman"/>
          <w:color w:val="262626"/>
          <w:sz w:val="32"/>
          <w:szCs w:val="32"/>
        </w:rPr>
      </w:pPr>
      <w:r>
        <w:rPr>
          <w:rFonts w:ascii="仿宋_GB2312" w:eastAsia="仿宋_GB2312" w:cs="仿宋_GB2312"/>
          <w:color w:val="262626"/>
          <w:sz w:val="32"/>
          <w:szCs w:val="32"/>
        </w:rPr>
        <w:t>2.</w:t>
      </w:r>
      <w:r>
        <w:rPr>
          <w:rFonts w:ascii="仿宋_GB2312" w:eastAsia="仿宋_GB2312" w:cs="仿宋_GB2312" w:hint="eastAsia"/>
          <w:color w:val="262626"/>
          <w:sz w:val="32"/>
          <w:szCs w:val="32"/>
        </w:rPr>
        <w:t>充分发挥教职工代表作用，进一步增强广大教职工参政议政的意识，积极主动参与学校的民主管理，凡涉及学校重大决策等问题须通过教代会审议通过，把学校的民主建设真正落到实处。</w:t>
      </w:r>
    </w:p>
    <w:p w:rsidR="00661FF3" w:rsidRDefault="00661FF3" w:rsidP="00661FF3">
      <w:pPr>
        <w:spacing w:line="500" w:lineRule="exact"/>
        <w:ind w:firstLineChars="200" w:firstLine="640"/>
        <w:rPr>
          <w:rFonts w:ascii="Times New Roman" w:eastAsia="仿宋_GB2312" w:hAnsi="Times New Roman" w:cs="Times New Roman"/>
          <w:color w:val="262626"/>
          <w:sz w:val="32"/>
          <w:szCs w:val="32"/>
        </w:rPr>
      </w:pPr>
      <w:r>
        <w:rPr>
          <w:rFonts w:ascii="仿宋_GB2312" w:eastAsia="仿宋_GB2312" w:cs="仿宋_GB2312"/>
          <w:color w:val="262626"/>
          <w:sz w:val="32"/>
          <w:szCs w:val="32"/>
        </w:rPr>
        <w:t>3.</w:t>
      </w:r>
      <w:r>
        <w:rPr>
          <w:rFonts w:ascii="仿宋_GB2312" w:eastAsia="仿宋_GB2312" w:cs="仿宋_GB2312" w:hint="eastAsia"/>
          <w:color w:val="262626"/>
          <w:sz w:val="32"/>
          <w:szCs w:val="32"/>
        </w:rPr>
        <w:t>积极配合学校党政，做好校务公开工作，进一步健全制度，规范运作，加强监督，提高质量，保证校务公开的真</w:t>
      </w:r>
      <w:r>
        <w:rPr>
          <w:rFonts w:ascii="仿宋_GB2312" w:eastAsia="仿宋_GB2312" w:cs="仿宋_GB2312" w:hint="eastAsia"/>
          <w:color w:val="262626"/>
          <w:sz w:val="32"/>
          <w:szCs w:val="32"/>
        </w:rPr>
        <w:lastRenderedPageBreak/>
        <w:t>实性、有效性。</w:t>
      </w:r>
    </w:p>
    <w:p w:rsidR="00661FF3" w:rsidRDefault="00661FF3" w:rsidP="00661FF3">
      <w:pPr>
        <w:pStyle w:val="a3"/>
        <w:shd w:val="clear" w:color="auto" w:fill="FFFFFF"/>
        <w:spacing w:beforeAutospacing="0" w:afterAutospacing="0" w:line="500" w:lineRule="exact"/>
        <w:ind w:right="300" w:firstLine="645"/>
        <w:jc w:val="both"/>
        <w:rPr>
          <w:rFonts w:ascii="仿宋" w:eastAsia="仿宋" w:hAnsi="仿宋" w:cs="Times New Roman"/>
          <w:color w:val="333333"/>
          <w:sz w:val="32"/>
          <w:szCs w:val="32"/>
        </w:rPr>
      </w:pPr>
      <w:r>
        <w:rPr>
          <w:rFonts w:ascii="Times New Roman" w:eastAsia="仿宋_GB2312" w:hAnsi="Times New Roman" w:cs="Times New Roman"/>
          <w:color w:val="262626"/>
          <w:sz w:val="32"/>
          <w:szCs w:val="32"/>
        </w:rPr>
        <w:t>4.</w:t>
      </w:r>
      <w:r w:rsidRPr="000847A6">
        <w:rPr>
          <w:rFonts w:ascii="仿宋" w:eastAsia="仿宋" w:hAnsi="仿宋" w:cs="仿宋"/>
          <w:color w:val="333333"/>
          <w:sz w:val="32"/>
          <w:szCs w:val="32"/>
        </w:rPr>
        <w:t xml:space="preserve"> </w:t>
      </w:r>
      <w:r>
        <w:rPr>
          <w:rFonts w:ascii="仿宋" w:eastAsia="仿宋" w:hAnsi="仿宋" w:cs="仿宋" w:hint="eastAsia"/>
          <w:color w:val="333333"/>
          <w:sz w:val="32"/>
          <w:szCs w:val="32"/>
        </w:rPr>
        <w:t>全面掌握职工多样化的利益诉求，切实保障职工参与体检、疾病治疗和身体健康的权益。</w:t>
      </w:r>
    </w:p>
    <w:p w:rsidR="00661FF3" w:rsidRDefault="00661FF3" w:rsidP="00661FF3">
      <w:pPr>
        <w:pStyle w:val="a3"/>
        <w:shd w:val="clear" w:color="auto" w:fill="FFFFFF"/>
        <w:spacing w:beforeAutospacing="0" w:afterAutospacing="0" w:line="500" w:lineRule="exact"/>
        <w:ind w:right="300" w:firstLine="645"/>
        <w:jc w:val="both"/>
        <w:rPr>
          <w:rFonts w:ascii="仿宋_GB2312" w:eastAsia="仿宋_GB2312" w:cs="Times New Roman"/>
          <w:color w:val="262626"/>
          <w:sz w:val="32"/>
          <w:szCs w:val="32"/>
        </w:rPr>
      </w:pPr>
      <w:r>
        <w:rPr>
          <w:rFonts w:ascii="仿宋" w:eastAsia="仿宋" w:hAnsi="仿宋" w:cs="仿宋"/>
          <w:color w:val="333333"/>
          <w:sz w:val="32"/>
          <w:szCs w:val="32"/>
        </w:rPr>
        <w:t>5.</w:t>
      </w:r>
      <w:r w:rsidRPr="000847A6">
        <w:rPr>
          <w:rFonts w:ascii="仿宋" w:eastAsia="仿宋" w:hAnsi="仿宋" w:cs="仿宋"/>
          <w:color w:val="333333"/>
          <w:sz w:val="32"/>
          <w:szCs w:val="32"/>
        </w:rPr>
        <w:t xml:space="preserve"> </w:t>
      </w:r>
      <w:r>
        <w:rPr>
          <w:rFonts w:ascii="仿宋" w:eastAsia="仿宋" w:hAnsi="仿宋" w:cs="仿宋" w:hint="eastAsia"/>
          <w:color w:val="333333"/>
          <w:sz w:val="32"/>
          <w:szCs w:val="32"/>
        </w:rPr>
        <w:t>深入调研，广泛征集职工意见，维护好职工对福利发放采购工作的参与权和知情权。</w:t>
      </w:r>
    </w:p>
    <w:p w:rsidR="00661FF3" w:rsidRDefault="00661FF3" w:rsidP="00661FF3">
      <w:pPr>
        <w:spacing w:line="500" w:lineRule="exact"/>
        <w:ind w:firstLineChars="200" w:firstLine="640"/>
        <w:rPr>
          <w:rFonts w:ascii="黑体" w:eastAsia="黑体" w:cs="Times New Roman"/>
          <w:color w:val="262626"/>
          <w:sz w:val="32"/>
          <w:szCs w:val="32"/>
        </w:rPr>
      </w:pPr>
      <w:r>
        <w:rPr>
          <w:rFonts w:ascii="黑体" w:eastAsia="黑体" w:cs="黑体" w:hint="eastAsia"/>
          <w:color w:val="262626"/>
          <w:sz w:val="32"/>
          <w:szCs w:val="32"/>
        </w:rPr>
        <w:t>三、开展丰富多彩的文体活动，促进教职工身体健康</w:t>
      </w:r>
    </w:p>
    <w:p w:rsidR="00661FF3" w:rsidRDefault="00661FF3" w:rsidP="00661FF3">
      <w:pPr>
        <w:spacing w:line="500" w:lineRule="exact"/>
        <w:ind w:firstLineChars="200" w:firstLine="640"/>
        <w:rPr>
          <w:rFonts w:ascii="仿宋_GB2312" w:eastAsia="仿宋_GB2312" w:cs="Times New Roman"/>
          <w:color w:val="262626"/>
          <w:sz w:val="32"/>
          <w:szCs w:val="32"/>
        </w:rPr>
      </w:pPr>
      <w:r>
        <w:rPr>
          <w:rFonts w:ascii="仿宋_GB2312" w:eastAsia="仿宋_GB2312" w:cs="仿宋_GB2312"/>
          <w:color w:val="262626"/>
          <w:sz w:val="32"/>
          <w:szCs w:val="32"/>
        </w:rPr>
        <w:t>1.</w:t>
      </w:r>
      <w:r>
        <w:rPr>
          <w:rFonts w:ascii="仿宋_GB2312" w:eastAsia="仿宋_GB2312" w:cs="仿宋_GB2312" w:hint="eastAsia"/>
          <w:color w:val="262626"/>
          <w:sz w:val="32"/>
          <w:szCs w:val="32"/>
        </w:rPr>
        <w:t>继续做好每周四下午锻炼日活动的组织工作。</w:t>
      </w:r>
    </w:p>
    <w:p w:rsidR="00661FF3" w:rsidRDefault="00661FF3" w:rsidP="00661FF3">
      <w:pPr>
        <w:spacing w:line="500" w:lineRule="exact"/>
        <w:ind w:firstLineChars="200" w:firstLine="640"/>
        <w:rPr>
          <w:rFonts w:ascii="仿宋_GB2312" w:eastAsia="仿宋_GB2312" w:cs="Times New Roman"/>
          <w:color w:val="262626"/>
          <w:sz w:val="32"/>
          <w:szCs w:val="32"/>
        </w:rPr>
      </w:pPr>
      <w:r>
        <w:rPr>
          <w:rFonts w:ascii="仿宋_GB2312" w:eastAsia="仿宋_GB2312" w:cs="仿宋_GB2312"/>
          <w:color w:val="262626"/>
          <w:sz w:val="32"/>
          <w:szCs w:val="32"/>
        </w:rPr>
        <w:t>2.</w:t>
      </w:r>
      <w:r>
        <w:rPr>
          <w:rFonts w:ascii="仿宋_GB2312" w:eastAsia="仿宋_GB2312" w:cs="仿宋_GB2312" w:hint="eastAsia"/>
          <w:color w:val="262626"/>
          <w:sz w:val="32"/>
          <w:szCs w:val="32"/>
        </w:rPr>
        <w:t>在三八节期间，由妇工委组织开展有益于身心健康的集体活动。</w:t>
      </w:r>
    </w:p>
    <w:p w:rsidR="00661FF3" w:rsidRDefault="00661FF3" w:rsidP="00661FF3">
      <w:pPr>
        <w:spacing w:line="500" w:lineRule="exact"/>
        <w:ind w:firstLineChars="200" w:firstLine="640"/>
        <w:rPr>
          <w:rFonts w:ascii="仿宋_GB2312" w:eastAsia="仿宋_GB2312" w:cs="Times New Roman"/>
          <w:color w:val="262626"/>
          <w:sz w:val="32"/>
          <w:szCs w:val="32"/>
        </w:rPr>
      </w:pPr>
      <w:r>
        <w:rPr>
          <w:rFonts w:ascii="仿宋_GB2312" w:eastAsia="仿宋_GB2312" w:cs="仿宋_GB2312"/>
          <w:color w:val="262626"/>
          <w:sz w:val="32"/>
          <w:szCs w:val="32"/>
        </w:rPr>
        <w:t>3.</w:t>
      </w:r>
      <w:r>
        <w:rPr>
          <w:rFonts w:ascii="仿宋_GB2312" w:eastAsia="仿宋_GB2312" w:cs="仿宋_GB2312" w:hint="eastAsia"/>
          <w:color w:val="262626"/>
          <w:sz w:val="32"/>
          <w:szCs w:val="32"/>
        </w:rPr>
        <w:t>重阳节期间，组织退休人员的活动或座谈会。</w:t>
      </w:r>
    </w:p>
    <w:p w:rsidR="00661FF3" w:rsidRDefault="00661FF3" w:rsidP="00661FF3">
      <w:pPr>
        <w:spacing w:line="500" w:lineRule="exact"/>
        <w:ind w:firstLineChars="200" w:firstLine="640"/>
        <w:rPr>
          <w:rFonts w:ascii="仿宋_GB2312" w:eastAsia="仿宋_GB2312" w:cs="Times New Roman"/>
          <w:color w:val="262626"/>
          <w:sz w:val="32"/>
          <w:szCs w:val="32"/>
        </w:rPr>
      </w:pPr>
      <w:r>
        <w:rPr>
          <w:rFonts w:ascii="仿宋_GB2312" w:eastAsia="仿宋_GB2312" w:cs="仿宋_GB2312"/>
          <w:color w:val="262626"/>
          <w:sz w:val="32"/>
          <w:szCs w:val="32"/>
        </w:rPr>
        <w:t>4.</w:t>
      </w:r>
      <w:r>
        <w:rPr>
          <w:rFonts w:ascii="仿宋_GB2312" w:eastAsia="仿宋_GB2312" w:cs="仿宋_GB2312" w:hint="eastAsia"/>
          <w:color w:val="262626"/>
          <w:sz w:val="32"/>
          <w:szCs w:val="32"/>
        </w:rPr>
        <w:t>组织未婚青年教师联谊活动。</w:t>
      </w:r>
    </w:p>
    <w:p w:rsidR="00661FF3" w:rsidRDefault="00661FF3" w:rsidP="00661FF3">
      <w:pPr>
        <w:spacing w:line="500" w:lineRule="exact"/>
        <w:ind w:firstLineChars="200" w:firstLine="640"/>
        <w:rPr>
          <w:rFonts w:ascii="仿宋_GB2312" w:eastAsia="仿宋_GB2312" w:cs="Times New Roman"/>
          <w:color w:val="262626"/>
          <w:sz w:val="32"/>
          <w:szCs w:val="32"/>
        </w:rPr>
      </w:pPr>
      <w:r>
        <w:rPr>
          <w:rFonts w:ascii="仿宋_GB2312" w:eastAsia="仿宋_GB2312" w:cs="仿宋_GB2312"/>
          <w:color w:val="262626"/>
          <w:sz w:val="32"/>
          <w:szCs w:val="32"/>
        </w:rPr>
        <w:t>5.</w:t>
      </w:r>
      <w:r>
        <w:rPr>
          <w:rFonts w:ascii="仿宋_GB2312" w:eastAsia="仿宋_GB2312" w:cs="仿宋_GB2312" w:hint="eastAsia"/>
          <w:color w:val="262626"/>
          <w:sz w:val="32"/>
          <w:szCs w:val="32"/>
        </w:rPr>
        <w:t>积极开展更多的有益身心健康的文体活动（乒乓球、篮球、书画、羽毛球、排球、瑜珈等）。</w:t>
      </w:r>
    </w:p>
    <w:p w:rsidR="00661FF3" w:rsidRDefault="00661FF3" w:rsidP="00661FF3">
      <w:pPr>
        <w:pStyle w:val="a3"/>
        <w:shd w:val="clear" w:color="auto" w:fill="FFFFFF"/>
        <w:spacing w:beforeAutospacing="0" w:afterAutospacing="0" w:line="500" w:lineRule="exact"/>
        <w:ind w:right="300" w:firstLineChars="200" w:firstLine="640"/>
        <w:jc w:val="both"/>
        <w:rPr>
          <w:rFonts w:ascii="黑体" w:eastAsia="黑体" w:cs="Times New Roman"/>
          <w:color w:val="262626"/>
          <w:sz w:val="32"/>
          <w:szCs w:val="32"/>
        </w:rPr>
      </w:pPr>
      <w:r>
        <w:rPr>
          <w:rFonts w:ascii="黑体" w:eastAsia="黑体" w:cs="黑体" w:hint="eastAsia"/>
          <w:color w:val="262626"/>
          <w:sz w:val="32"/>
          <w:szCs w:val="32"/>
        </w:rPr>
        <w:t>四、常规工作常抓不懈，努力提高工会工作的品质</w:t>
      </w:r>
    </w:p>
    <w:p w:rsidR="00661FF3" w:rsidRDefault="00661FF3" w:rsidP="00661FF3">
      <w:pPr>
        <w:pStyle w:val="a3"/>
        <w:shd w:val="clear" w:color="auto" w:fill="FFFFFF"/>
        <w:spacing w:beforeAutospacing="0" w:afterAutospacing="0" w:line="500" w:lineRule="exact"/>
        <w:ind w:right="300" w:firstLineChars="200" w:firstLine="640"/>
        <w:jc w:val="both"/>
        <w:rPr>
          <w:rFonts w:ascii="仿宋_GB2312" w:eastAsia="仿宋_GB2312" w:cs="Times New Roman"/>
          <w:color w:val="262626"/>
          <w:sz w:val="32"/>
          <w:szCs w:val="32"/>
        </w:rPr>
      </w:pPr>
      <w:r>
        <w:rPr>
          <w:rFonts w:ascii="仿宋_GB2312" w:eastAsia="仿宋_GB2312" w:cs="仿宋_GB2312"/>
          <w:color w:val="262626"/>
          <w:sz w:val="32"/>
          <w:szCs w:val="32"/>
        </w:rPr>
        <w:t>1</w:t>
      </w:r>
      <w:r>
        <w:rPr>
          <w:rFonts w:ascii="仿宋_GB2312" w:eastAsia="仿宋_GB2312" w:cs="仿宋_GB2312" w:hint="eastAsia"/>
          <w:color w:val="262626"/>
          <w:sz w:val="32"/>
          <w:szCs w:val="32"/>
        </w:rPr>
        <w:t>、继续坚持开展教职工文体、献爱心等系列活动，丰富教职工的业余文化生活。</w:t>
      </w:r>
    </w:p>
    <w:p w:rsidR="00661FF3" w:rsidRDefault="00661FF3" w:rsidP="00661FF3">
      <w:pPr>
        <w:pStyle w:val="a3"/>
        <w:shd w:val="clear" w:color="auto" w:fill="FFFFFF"/>
        <w:spacing w:beforeAutospacing="0" w:afterAutospacing="0" w:line="500" w:lineRule="exact"/>
        <w:ind w:right="300" w:firstLineChars="200" w:firstLine="640"/>
        <w:jc w:val="both"/>
        <w:rPr>
          <w:rFonts w:ascii="仿宋_GB2312" w:eastAsia="仿宋_GB2312" w:cs="Times New Roman"/>
          <w:color w:val="262626"/>
          <w:sz w:val="32"/>
          <w:szCs w:val="32"/>
        </w:rPr>
      </w:pPr>
      <w:r>
        <w:rPr>
          <w:rFonts w:ascii="仿宋_GB2312" w:eastAsia="仿宋_GB2312" w:cs="仿宋_GB2312"/>
          <w:color w:val="262626"/>
          <w:sz w:val="32"/>
          <w:szCs w:val="32"/>
        </w:rPr>
        <w:t>2</w:t>
      </w:r>
      <w:r>
        <w:rPr>
          <w:rFonts w:ascii="仿宋_GB2312" w:eastAsia="仿宋_GB2312" w:cs="仿宋_GB2312" w:hint="eastAsia"/>
          <w:color w:val="262626"/>
          <w:sz w:val="32"/>
          <w:szCs w:val="32"/>
        </w:rPr>
        <w:t>、继续做好工会经费的使用工作，尽量做到“用最少的钱，办满意的事”。坚持福利物品按规定发放并留一部份资金用于慰问病残职工和离退休教职工及相关文体活动的需要，把组织的温暖及时送到职工群众的心窝里。</w:t>
      </w:r>
    </w:p>
    <w:p w:rsidR="00661FF3" w:rsidRDefault="00661FF3" w:rsidP="00661FF3">
      <w:pPr>
        <w:pStyle w:val="a3"/>
        <w:shd w:val="clear" w:color="auto" w:fill="FFFFFF"/>
        <w:spacing w:beforeAutospacing="0" w:afterAutospacing="0" w:line="500" w:lineRule="exact"/>
        <w:ind w:right="300" w:firstLine="645"/>
        <w:jc w:val="both"/>
        <w:rPr>
          <w:rFonts w:ascii="仿宋_GB2312" w:eastAsia="仿宋_GB2312" w:cs="Times New Roman"/>
          <w:color w:val="262626"/>
          <w:sz w:val="32"/>
          <w:szCs w:val="32"/>
        </w:rPr>
      </w:pPr>
      <w:r>
        <w:rPr>
          <w:rFonts w:ascii="仿宋_GB2312" w:eastAsia="仿宋_GB2312" w:cs="仿宋_GB2312"/>
          <w:color w:val="262626"/>
          <w:sz w:val="32"/>
          <w:szCs w:val="32"/>
        </w:rPr>
        <w:t>3</w:t>
      </w:r>
      <w:r>
        <w:rPr>
          <w:rFonts w:ascii="仿宋_GB2312" w:eastAsia="仿宋_GB2312" w:cs="仿宋_GB2312" w:hint="eastAsia"/>
          <w:color w:val="262626"/>
          <w:sz w:val="32"/>
          <w:szCs w:val="32"/>
        </w:rPr>
        <w:t>、积极响应上级工会组织的各项活动，落实上级工会布置的任务，记好工会工作台帐资料。</w:t>
      </w:r>
    </w:p>
    <w:p w:rsidR="00661FF3" w:rsidRDefault="00661FF3" w:rsidP="00661FF3">
      <w:pPr>
        <w:pStyle w:val="a3"/>
        <w:shd w:val="clear" w:color="auto" w:fill="FFFFFF"/>
        <w:spacing w:beforeAutospacing="0" w:afterAutospacing="0" w:line="500" w:lineRule="exact"/>
        <w:ind w:right="300" w:firstLine="645"/>
        <w:jc w:val="both"/>
        <w:rPr>
          <w:rFonts w:ascii="仿宋_GB2312" w:eastAsia="仿宋_GB2312" w:cs="Times New Roman"/>
          <w:color w:val="262626"/>
          <w:sz w:val="32"/>
          <w:szCs w:val="32"/>
        </w:rPr>
      </w:pPr>
      <w:r>
        <w:rPr>
          <w:rFonts w:ascii="仿宋_GB2312" w:eastAsia="仿宋_GB2312" w:cs="仿宋_GB2312"/>
          <w:color w:val="262626"/>
          <w:sz w:val="32"/>
          <w:szCs w:val="32"/>
        </w:rPr>
        <w:t>4</w:t>
      </w:r>
      <w:r>
        <w:rPr>
          <w:rFonts w:ascii="仿宋_GB2312" w:eastAsia="仿宋_GB2312" w:cs="仿宋_GB2312" w:hint="eastAsia"/>
          <w:color w:val="262626"/>
          <w:sz w:val="32"/>
          <w:szCs w:val="32"/>
        </w:rPr>
        <w:t>、密切关心教工的健康状况，做好教职工的体检工作和医疗互助保障工作。</w:t>
      </w:r>
    </w:p>
    <w:p w:rsidR="00661FF3" w:rsidRDefault="00661FF3" w:rsidP="00661FF3">
      <w:pPr>
        <w:pStyle w:val="a3"/>
        <w:shd w:val="clear" w:color="auto" w:fill="FFFFFF"/>
        <w:spacing w:beforeAutospacing="0" w:afterAutospacing="0" w:line="500" w:lineRule="exact"/>
        <w:ind w:right="300" w:firstLine="645"/>
        <w:jc w:val="both"/>
        <w:rPr>
          <w:rFonts w:ascii="仿宋_GB2312" w:eastAsia="仿宋_GB2312" w:cs="Times New Roman"/>
          <w:color w:val="262626"/>
          <w:sz w:val="32"/>
          <w:szCs w:val="32"/>
        </w:rPr>
      </w:pPr>
      <w:r>
        <w:rPr>
          <w:rFonts w:ascii="仿宋_GB2312" w:eastAsia="仿宋_GB2312" w:cs="仿宋_GB2312"/>
          <w:color w:val="262626"/>
          <w:sz w:val="32"/>
          <w:szCs w:val="32"/>
        </w:rPr>
        <w:t>5</w:t>
      </w:r>
      <w:r>
        <w:rPr>
          <w:rFonts w:ascii="仿宋_GB2312" w:eastAsia="仿宋_GB2312" w:cs="仿宋_GB2312" w:hint="eastAsia"/>
          <w:color w:val="262626"/>
          <w:sz w:val="32"/>
          <w:szCs w:val="32"/>
        </w:rPr>
        <w:t>、认真做好职工福利发放管理工作，使工会经费能够更好地服务于职工。</w:t>
      </w:r>
    </w:p>
    <w:p w:rsidR="00661FF3" w:rsidRDefault="00661FF3" w:rsidP="00661FF3">
      <w:pPr>
        <w:spacing w:line="500" w:lineRule="exact"/>
        <w:ind w:firstLineChars="200" w:firstLine="640"/>
        <w:rPr>
          <w:rFonts w:ascii="黑体" w:eastAsia="黑体" w:cs="Times New Roman"/>
          <w:color w:val="262626"/>
          <w:sz w:val="32"/>
          <w:szCs w:val="32"/>
        </w:rPr>
      </w:pPr>
      <w:r>
        <w:rPr>
          <w:rFonts w:ascii="黑体" w:eastAsia="黑体" w:cs="黑体" w:hint="eastAsia"/>
          <w:color w:val="262626"/>
          <w:sz w:val="32"/>
          <w:szCs w:val="32"/>
        </w:rPr>
        <w:t>五、做好网站宣传，健全工会档案资料</w:t>
      </w:r>
    </w:p>
    <w:p w:rsidR="00661FF3" w:rsidRDefault="00661FF3" w:rsidP="00661FF3">
      <w:pPr>
        <w:spacing w:line="500" w:lineRule="exact"/>
        <w:ind w:firstLineChars="200" w:firstLine="640"/>
        <w:rPr>
          <w:rFonts w:ascii="仿宋_GB2312" w:eastAsia="仿宋_GB2312" w:cs="Times New Roman"/>
          <w:color w:val="262626"/>
          <w:sz w:val="32"/>
          <w:szCs w:val="32"/>
        </w:rPr>
      </w:pPr>
      <w:r>
        <w:rPr>
          <w:rFonts w:ascii="仿宋_GB2312" w:eastAsia="仿宋_GB2312" w:cs="仿宋_GB2312"/>
          <w:color w:val="262626"/>
          <w:sz w:val="32"/>
          <w:szCs w:val="32"/>
        </w:rPr>
        <w:lastRenderedPageBreak/>
        <w:t>1.</w:t>
      </w:r>
      <w:r>
        <w:rPr>
          <w:rFonts w:ascii="仿宋_GB2312" w:eastAsia="仿宋_GB2312" w:cs="仿宋_GB2312" w:hint="eastAsia"/>
          <w:color w:val="262626"/>
          <w:sz w:val="32"/>
          <w:szCs w:val="32"/>
        </w:rPr>
        <w:t>加强工会宣传，及时更新网站内容。</w:t>
      </w:r>
    </w:p>
    <w:p w:rsidR="00661FF3" w:rsidRDefault="00661FF3" w:rsidP="00661FF3">
      <w:pPr>
        <w:spacing w:line="500" w:lineRule="exact"/>
        <w:ind w:firstLineChars="200" w:firstLine="640"/>
        <w:rPr>
          <w:rFonts w:ascii="仿宋_GB2312" w:eastAsia="仿宋_GB2312" w:cs="Times New Roman"/>
          <w:color w:val="262626"/>
          <w:sz w:val="32"/>
          <w:szCs w:val="32"/>
        </w:rPr>
      </w:pPr>
      <w:r>
        <w:rPr>
          <w:rFonts w:ascii="仿宋_GB2312" w:eastAsia="仿宋_GB2312" w:cs="仿宋_GB2312"/>
          <w:color w:val="262626"/>
          <w:sz w:val="32"/>
          <w:szCs w:val="32"/>
        </w:rPr>
        <w:t>2.</w:t>
      </w:r>
      <w:r>
        <w:rPr>
          <w:rFonts w:ascii="仿宋_GB2312" w:eastAsia="仿宋_GB2312" w:cs="仿宋_GB2312" w:hint="eastAsia"/>
          <w:color w:val="262626"/>
          <w:sz w:val="32"/>
          <w:szCs w:val="32"/>
        </w:rPr>
        <w:t>进一步建立健全工会档案资料。</w:t>
      </w:r>
    </w:p>
    <w:p w:rsidR="00661FF3" w:rsidRDefault="00661FF3" w:rsidP="00661FF3">
      <w:pPr>
        <w:spacing w:line="500" w:lineRule="exact"/>
        <w:ind w:firstLineChars="200" w:firstLine="640"/>
        <w:jc w:val="left"/>
        <w:rPr>
          <w:rFonts w:cs="Times New Roman"/>
        </w:rPr>
      </w:pPr>
      <w:r>
        <w:rPr>
          <w:rFonts w:ascii="仿宋_GB2312" w:eastAsia="仿宋_GB2312" w:cs="仿宋_GB2312"/>
          <w:color w:val="262626"/>
          <w:sz w:val="32"/>
          <w:szCs w:val="32"/>
        </w:rPr>
        <w:t>3</w:t>
      </w:r>
      <w:r>
        <w:rPr>
          <w:rFonts w:ascii="仿宋_GB2312" w:eastAsia="仿宋_GB2312" w:cs="仿宋_GB2312" w:hint="eastAsia"/>
          <w:color w:val="262626"/>
          <w:sz w:val="32"/>
          <w:szCs w:val="32"/>
        </w:rPr>
        <w:t>完成领导交办的其他工作。</w:t>
      </w:r>
    </w:p>
    <w:p w:rsidR="00661FF3" w:rsidRDefault="00661FF3" w:rsidP="00661FF3">
      <w:pPr>
        <w:rPr>
          <w:rFonts w:cs="Times New Roman"/>
        </w:rPr>
      </w:pPr>
    </w:p>
    <w:p w:rsidR="00C87214" w:rsidRDefault="00C87214"/>
    <w:sectPr w:rsidR="00C87214" w:rsidSect="00454FCE">
      <w:footerReference w:type="default" r:id="rId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altName w:val="等线"/>
    <w:panose1 w:val="00000000000000000000"/>
    <w:charset w:val="86"/>
    <w:family w:val="auto"/>
    <w:notTrueType/>
    <w:pitch w:val="variable"/>
    <w:sig w:usb0="00000001" w:usb1="080E0000" w:usb2="00000010" w:usb3="00000000" w:csb0="00040000" w:csb1="00000000"/>
  </w:font>
  <w:font w:name="仿宋_GB2312">
    <w:altName w:val="仿宋"/>
    <w:panose1 w:val="00000000000000000000"/>
    <w:charset w:val="86"/>
    <w:family w:val="modern"/>
    <w:notTrueType/>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0071" w:rsidRDefault="00661FF3" w:rsidP="00E40079">
    <w:pPr>
      <w:pStyle w:val="a4"/>
      <w:framePr w:wrap="auto" w:vAnchor="text" w:hAnchor="margin" w:xAlign="center" w:y="1"/>
      <w:rPr>
        <w:rStyle w:val="a5"/>
        <w:rFonts w:cs="Times New Roman"/>
      </w:rPr>
    </w:pPr>
    <w:r>
      <w:rPr>
        <w:rStyle w:val="a5"/>
      </w:rPr>
      <w:fldChar w:fldCharType="begin"/>
    </w:r>
    <w:r>
      <w:rPr>
        <w:rStyle w:val="a5"/>
      </w:rPr>
      <w:instrText xml:space="preserve">PAGE  </w:instrText>
    </w:r>
    <w:r>
      <w:rPr>
        <w:rStyle w:val="a5"/>
      </w:rPr>
      <w:fldChar w:fldCharType="separate"/>
    </w:r>
    <w:r>
      <w:rPr>
        <w:rStyle w:val="a5"/>
        <w:noProof/>
      </w:rPr>
      <w:t>1</w:t>
    </w:r>
    <w:r>
      <w:rPr>
        <w:rStyle w:val="a5"/>
      </w:rPr>
      <w:fldChar w:fldCharType="end"/>
    </w:r>
  </w:p>
  <w:p w:rsidR="00D40071" w:rsidRDefault="00661FF3">
    <w:pPr>
      <w:pStyle w:val="a4"/>
      <w:rPr>
        <w:rFonts w:cs="Times New Roman"/>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62075A0"/>
    <w:multiLevelType w:val="singleLevel"/>
    <w:tmpl w:val="362075A0"/>
    <w:lvl w:ilvl="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1FF3"/>
    <w:rsid w:val="00661FF3"/>
    <w:rsid w:val="00C872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29C3F46-A8AA-4E59-852A-D75E136798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61FF3"/>
    <w:pPr>
      <w:widowControl w:val="0"/>
      <w:jc w:val="both"/>
    </w:pPr>
    <w:rPr>
      <w:rFonts w:ascii="Calibri" w:eastAsia="宋体" w:hAnsi="Calibri" w:cs="Calibri"/>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661FF3"/>
    <w:pPr>
      <w:spacing w:beforeAutospacing="1" w:afterAutospacing="1"/>
      <w:jc w:val="left"/>
    </w:pPr>
    <w:rPr>
      <w:kern w:val="0"/>
      <w:sz w:val="24"/>
      <w:szCs w:val="24"/>
    </w:rPr>
  </w:style>
  <w:style w:type="paragraph" w:styleId="a4">
    <w:name w:val="footer"/>
    <w:basedOn w:val="a"/>
    <w:link w:val="Char"/>
    <w:uiPriority w:val="99"/>
    <w:rsid w:val="00661FF3"/>
    <w:pPr>
      <w:tabs>
        <w:tab w:val="center" w:pos="4153"/>
        <w:tab w:val="right" w:pos="8306"/>
      </w:tabs>
      <w:snapToGrid w:val="0"/>
      <w:jc w:val="left"/>
    </w:pPr>
    <w:rPr>
      <w:sz w:val="18"/>
      <w:szCs w:val="18"/>
    </w:rPr>
  </w:style>
  <w:style w:type="character" w:customStyle="1" w:styleId="Char">
    <w:name w:val="页脚 Char"/>
    <w:basedOn w:val="a0"/>
    <w:link w:val="a4"/>
    <w:uiPriority w:val="99"/>
    <w:rsid w:val="00661FF3"/>
    <w:rPr>
      <w:rFonts w:ascii="Calibri" w:eastAsia="宋体" w:hAnsi="Calibri" w:cs="Calibri"/>
      <w:sz w:val="18"/>
      <w:szCs w:val="18"/>
    </w:rPr>
  </w:style>
  <w:style w:type="character" w:styleId="a5">
    <w:name w:val="page number"/>
    <w:basedOn w:val="a0"/>
    <w:uiPriority w:val="99"/>
    <w:rsid w:val="00661F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166</Words>
  <Characters>950</Characters>
  <Application>Microsoft Office Word</Application>
  <DocSecurity>0</DocSecurity>
  <Lines>7</Lines>
  <Paragraphs>2</Paragraphs>
  <ScaleCrop>false</ScaleCrop>
  <Company>P R C</Company>
  <LinksUpToDate>false</LinksUpToDate>
  <CharactersWithSpaces>1114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徐琳</dc:creator>
  <cp:keywords/>
  <dc:description/>
  <cp:lastModifiedBy>徐琳</cp:lastModifiedBy>
  <cp:revision>1</cp:revision>
  <dcterms:created xsi:type="dcterms:W3CDTF">2023-03-17T01:45:00Z</dcterms:created>
  <dcterms:modified xsi:type="dcterms:W3CDTF">2023-03-17T01:45:00Z</dcterms:modified>
</cp:coreProperties>
</file>